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01D6B35A" wp14:editId="24AB458F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  <w:t xml:space="preserve">ОБЛАСТНОЕ ПРОФОРИЕНТАЦИОННОЕ МЕРОПРИЯТИЕ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2060"/>
          <w:sz w:val="52"/>
          <w:szCs w:val="52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002060"/>
          <w:sz w:val="52"/>
          <w:szCs w:val="52"/>
          <w:lang w:eastAsia="ru-RU"/>
        </w:rPr>
        <w:t>«Скажи профессии «Да!»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hyperlink r:id="rId7" w:history="1">
        <w:r w:rsidRPr="007C1A1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http://resurs-ya</w:t>
        </w:r>
        <w:bookmarkStart w:id="0" w:name="_GoBack"/>
        <w:bookmarkEnd w:id="0"/>
        <w:r w:rsidRPr="007C1A1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r</w:t>
        </w:r>
        <w:r w:rsidRPr="007C1A1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7C1A1B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</w:pPr>
      <w:hyperlink r:id="rId8" w:history="1">
        <w:r w:rsidRPr="007C1A1B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https://vk.com/prof_resurs</w:t>
        </w:r>
      </w:hyperlink>
      <w:r w:rsidRPr="007C1A1B"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  <w:t xml:space="preserve">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 xml:space="preserve">Дорогие старшеклассники,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>уважаемые педагоги и родители!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Приглашаем вас на областное </w:t>
      </w:r>
      <w:proofErr w:type="spellStart"/>
      <w:r w:rsidRPr="007C1A1B">
        <w:rPr>
          <w:rFonts w:ascii="Times New Roman" w:eastAsia="Times New Roman" w:hAnsi="Times New Roman" w:cs="Calibri"/>
          <w:sz w:val="28"/>
          <w:szCs w:val="28"/>
          <w:lang w:eastAsia="ru-RU"/>
        </w:rPr>
        <w:t>профориентационное</w:t>
      </w:r>
      <w:proofErr w:type="spellEnd"/>
      <w:r w:rsidRPr="007C1A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мероприятие</w:t>
      </w:r>
      <w:r w:rsidRPr="007C1A1B"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  <w:t xml:space="preserve"> </w:t>
      </w:r>
      <w:r w:rsidRPr="007C1A1B">
        <w:rPr>
          <w:rFonts w:ascii="Times New Roman" w:eastAsia="Times New Roman" w:hAnsi="Times New Roman" w:cs="Calibri"/>
          <w:sz w:val="28"/>
          <w:szCs w:val="28"/>
          <w:lang w:eastAsia="ru-RU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  <w:t xml:space="preserve">На разных станциях вы сможете:   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5012D" wp14:editId="498AF496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4797425" cy="252031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профессионального образования»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Встретиться с представителями профессиональных образовательных организаций. 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мини-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квесте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«Путь  в  профессию»</w:t>
                            </w:r>
                          </w:p>
                          <w:p w:rsidR="007C1A1B" w:rsidRDefault="007C1A1B" w:rsidP="007C1A1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8.85pt;margin-top:11.8pt;width:377.7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«Ярмарка профессионального образования»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Встретиться с представителями профессиональных образовательных организаций. 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мини-</w:t>
                      </w:r>
                      <w:proofErr w:type="spellStart"/>
                      <w:r>
                        <w:rPr>
                          <w:szCs w:val="28"/>
                        </w:rPr>
                        <w:t>квесте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«Путь  в  профессию»</w:t>
                      </w:r>
                    </w:p>
                    <w:p w:rsidR="007C1A1B" w:rsidRDefault="007C1A1B" w:rsidP="007C1A1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72D60524" wp14:editId="17903070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2" name="Рисунок 2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4BAD6A25" wp14:editId="56CDFA9C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3" name="Рисунок 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42576" wp14:editId="1AEE0433">
                <wp:simplePos x="0" y="0"/>
                <wp:positionH relativeFrom="column">
                  <wp:posOffset>-146050</wp:posOffset>
                </wp:positionH>
                <wp:positionV relativeFrom="paragraph">
                  <wp:posOffset>123825</wp:posOffset>
                </wp:positionV>
                <wp:extent cx="4178935" cy="95885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</w:t>
                            </w:r>
                          </w:p>
                          <w:p w:rsidR="007C1A1B" w:rsidRDefault="007C1A1B" w:rsidP="007C1A1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Принять участие в профориентационной игре</w:t>
                            </w:r>
                          </w:p>
                          <w:p w:rsidR="007C1A1B" w:rsidRDefault="007C1A1B" w:rsidP="007C1A1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C1A1B" w:rsidRDefault="007C1A1B" w:rsidP="007C1A1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Время выбирать профессию!»</w:t>
                      </w:r>
                    </w:p>
                    <w:p w:rsidR="007C1A1B" w:rsidRDefault="007C1A1B" w:rsidP="007C1A1B">
                      <w:pPr>
                        <w:rPr>
                          <w:szCs w:val="28"/>
                        </w:rPr>
                      </w:pPr>
                    </w:p>
                    <w:p w:rsidR="007C1A1B" w:rsidRDefault="007C1A1B" w:rsidP="007C1A1B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Принять участие в профориентационной игре</w:t>
                      </w:r>
                    </w:p>
                    <w:p w:rsidR="007C1A1B" w:rsidRDefault="007C1A1B" w:rsidP="007C1A1B">
                      <w:pPr>
                        <w:rPr>
                          <w:szCs w:val="28"/>
                        </w:rPr>
                      </w:pPr>
                    </w:p>
                    <w:p w:rsidR="007C1A1B" w:rsidRDefault="007C1A1B" w:rsidP="007C1A1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  <w:t xml:space="preserve">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54FFA479" wp14:editId="6E55908B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AE5F" wp14:editId="28BB4DB4">
                <wp:simplePos x="0" y="0"/>
                <wp:positionH relativeFrom="column">
                  <wp:posOffset>-20320</wp:posOffset>
                </wp:positionH>
                <wp:positionV relativeFrom="paragraph">
                  <wp:posOffset>58420</wp:posOffset>
                </wp:positionV>
                <wp:extent cx="4019550" cy="11125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      </w:r>
                          </w:p>
                          <w:p w:rsidR="007C1A1B" w:rsidRDefault="007C1A1B" w:rsidP="007C1A1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7C1A1B" w:rsidRDefault="007C1A1B" w:rsidP="007C1A1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1.6pt;margin-top:4.6pt;width:316.5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    </w:r>
                    </w:p>
                    <w:p w:rsidR="007C1A1B" w:rsidRDefault="007C1A1B" w:rsidP="007C1A1B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7C1A1B" w:rsidRDefault="007C1A1B" w:rsidP="007C1A1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753070A3" wp14:editId="5E5E1FD0">
            <wp:simplePos x="0" y="0"/>
            <wp:positionH relativeFrom="column">
              <wp:posOffset>3921125</wp:posOffset>
            </wp:positionH>
            <wp:positionV relativeFrom="paragraph">
              <wp:posOffset>53340</wp:posOffset>
            </wp:positionV>
            <wp:extent cx="1503680" cy="1620520"/>
            <wp:effectExtent l="0" t="0" r="1270" b="0"/>
            <wp:wrapSquare wrapText="bothSides"/>
            <wp:docPr id="5" name="Рисунок 5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F32C" wp14:editId="5E39AEEE">
                <wp:simplePos x="0" y="0"/>
                <wp:positionH relativeFrom="column">
                  <wp:posOffset>-249555</wp:posOffset>
                </wp:positionH>
                <wp:positionV relativeFrom="paragraph">
                  <wp:posOffset>15240</wp:posOffset>
                </wp:positionV>
                <wp:extent cx="4340860" cy="109093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индивидуальные консультации.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-19.65pt;margin-top:1.2pt;width:341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индивидуальные консультации.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AE3C8" wp14:editId="49A13FE7">
                <wp:simplePos x="0" y="0"/>
                <wp:positionH relativeFrom="column">
                  <wp:posOffset>1757045</wp:posOffset>
                </wp:positionH>
                <wp:positionV relativeFrom="paragraph">
                  <wp:posOffset>150495</wp:posOffset>
                </wp:positionV>
                <wp:extent cx="4203700" cy="159575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      </w:r>
                          </w:p>
                          <w:p w:rsidR="007C1A1B" w:rsidRDefault="007C1A1B" w:rsidP="007C1A1B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    </w:r>
                    </w:p>
                    <w:p w:rsidR="007C1A1B" w:rsidRDefault="007C1A1B" w:rsidP="007C1A1B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52111AD1" wp14:editId="753EB7FD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6" name="Рисунок 6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8266" wp14:editId="7DDD510D">
                <wp:simplePos x="0" y="0"/>
                <wp:positionH relativeFrom="column">
                  <wp:posOffset>-68580</wp:posOffset>
                </wp:positionH>
                <wp:positionV relativeFrom="paragraph">
                  <wp:posOffset>64770</wp:posOffset>
                </wp:positionV>
                <wp:extent cx="4095750" cy="14554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A1B" w:rsidRDefault="007C1A1B" w:rsidP="007C1A1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7C1A1B" w:rsidRDefault="007C1A1B" w:rsidP="007C1A1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    <v:textbox>
                  <w:txbxContent>
                    <w:p w:rsidR="007C1A1B" w:rsidRDefault="007C1A1B" w:rsidP="007C1A1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7C1A1B" w:rsidRDefault="007C1A1B" w:rsidP="007C1A1B">
                      <w:pPr>
                        <w:pStyle w:val="a3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E7B634C" wp14:editId="4E9D32F3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7" name="Рисунок 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C1A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683BAFCD" wp14:editId="54D44C6C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A1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C1A1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Контактный телефон: </w:t>
      </w:r>
      <w:r w:rsidRPr="007C1A1B">
        <w:rPr>
          <w:rFonts w:ascii="Times New Roman" w:eastAsia="Calibri" w:hAnsi="Times New Roman" w:cs="Calibri"/>
          <w:b/>
          <w:sz w:val="28"/>
          <w:szCs w:val="28"/>
          <w:lang w:eastAsia="ru-RU"/>
        </w:rPr>
        <w:t>8(4852) 72-95-00:</w:t>
      </w:r>
    </w:p>
    <w:p w:rsidR="007C1A1B" w:rsidRPr="007C1A1B" w:rsidRDefault="007C1A1B" w:rsidP="007C1A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spellStart"/>
      <w:r w:rsidRPr="007C1A1B">
        <w:rPr>
          <w:rFonts w:ascii="Times New Roman" w:eastAsia="Calibri" w:hAnsi="Times New Roman" w:cs="Calibri"/>
          <w:sz w:val="28"/>
          <w:szCs w:val="28"/>
          <w:lang w:eastAsia="ru-RU"/>
        </w:rPr>
        <w:t>Лодеровский</w:t>
      </w:r>
      <w:proofErr w:type="spellEnd"/>
      <w:r w:rsidRPr="007C1A1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Артём Владимирович, заведующий отделом психологического сопровождения и консультирования;</w:t>
      </w:r>
    </w:p>
    <w:p w:rsidR="007C1A1B" w:rsidRPr="007C1A1B" w:rsidRDefault="007C1A1B" w:rsidP="007C1A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7C1A1B">
        <w:rPr>
          <w:rFonts w:ascii="Times New Roman" w:eastAsia="Calibri" w:hAnsi="Times New Roman" w:cs="Calibri"/>
          <w:sz w:val="28"/>
          <w:szCs w:val="28"/>
          <w:lang w:eastAsia="ru-RU"/>
        </w:rPr>
        <w:t>Белякова Ольга Павловна, главный специалист.</w:t>
      </w:r>
    </w:p>
    <w:p w:rsidR="007C1A1B" w:rsidRPr="007C1A1B" w:rsidRDefault="007C1A1B" w:rsidP="007C1A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01" w:rsidRDefault="00DA2B01"/>
    <w:sectPr w:rsidR="00DA2B01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A526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5262C" w:rsidP="00352147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216142">
      <w:rPr>
        <w:sz w:val="16"/>
      </w:rPr>
      <w:t>9963912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9345A2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5262C" w:rsidP="00A33B5F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216142">
      <w:rPr>
        <w:sz w:val="18"/>
        <w:szCs w:val="18"/>
      </w:rPr>
      <w:t>9963912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9345A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5262C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A526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A5262C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5262C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C1A1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A526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A5262C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B"/>
    <w:rsid w:val="007C1A1B"/>
    <w:rsid w:val="00A5262C"/>
    <w:rsid w:val="00D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B"/>
    <w:pPr>
      <w:ind w:left="720"/>
      <w:contextualSpacing/>
    </w:pPr>
  </w:style>
  <w:style w:type="paragraph" w:styleId="a4">
    <w:name w:val="header"/>
    <w:basedOn w:val="a"/>
    <w:link w:val="a5"/>
    <w:rsid w:val="007C1A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C1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C1A1B"/>
  </w:style>
  <w:style w:type="paragraph" w:styleId="a7">
    <w:name w:val="footer"/>
    <w:basedOn w:val="a"/>
    <w:link w:val="a8"/>
    <w:uiPriority w:val="99"/>
    <w:rsid w:val="007C1A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1A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B"/>
    <w:pPr>
      <w:ind w:left="720"/>
      <w:contextualSpacing/>
    </w:pPr>
  </w:style>
  <w:style w:type="paragraph" w:styleId="a4">
    <w:name w:val="header"/>
    <w:basedOn w:val="a"/>
    <w:link w:val="a5"/>
    <w:rsid w:val="007C1A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C1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C1A1B"/>
  </w:style>
  <w:style w:type="paragraph" w:styleId="a7">
    <w:name w:val="footer"/>
    <w:basedOn w:val="a"/>
    <w:link w:val="a8"/>
    <w:uiPriority w:val="99"/>
    <w:rsid w:val="007C1A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1A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_resurs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2018-09-18T06:40:00Z</dcterms:created>
  <dcterms:modified xsi:type="dcterms:W3CDTF">2018-09-18T07:01:00Z</dcterms:modified>
</cp:coreProperties>
</file>